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0C" w:rsidRDefault="00A103C2" w:rsidP="00AA080C">
      <w:pPr>
        <w:jc w:val="both"/>
        <w:rPr>
          <w:rFonts w:ascii="Times New Roman" w:hAnsi="Times New Roman"/>
          <w:b/>
          <w:sz w:val="28"/>
          <w:szCs w:val="28"/>
          <w:u w:val="single"/>
          <w:lang w:val="sk-SK"/>
        </w:rPr>
      </w:pPr>
      <w:r>
        <w:rPr>
          <w:rFonts w:ascii="Times New Roman" w:hAnsi="Times New Roman"/>
          <w:b/>
          <w:sz w:val="28"/>
          <w:szCs w:val="28"/>
          <w:u w:val="single"/>
          <w:lang w:val="sk-SK"/>
        </w:rPr>
        <w:t xml:space="preserve">Profil </w:t>
      </w:r>
      <w:r w:rsidR="00AA080C">
        <w:rPr>
          <w:rFonts w:ascii="Times New Roman" w:hAnsi="Times New Roman"/>
          <w:b/>
          <w:sz w:val="28"/>
          <w:szCs w:val="28"/>
          <w:u w:val="single"/>
          <w:lang w:val="sk-SK"/>
        </w:rPr>
        <w:t>verejného obstarávateľa</w:t>
      </w:r>
    </w:p>
    <w:p w:rsidR="00A103C2" w:rsidRDefault="00A103C2" w:rsidP="00AA080C">
      <w:pPr>
        <w:jc w:val="both"/>
        <w:rPr>
          <w:rFonts w:ascii="Times New Roman" w:hAnsi="Times New Roman"/>
          <w:b/>
          <w:sz w:val="28"/>
          <w:szCs w:val="28"/>
          <w:u w:val="single"/>
          <w:lang w:val="sk-SK"/>
        </w:rPr>
      </w:pPr>
    </w:p>
    <w:p w:rsidR="00A103C2" w:rsidRDefault="00A103C2" w:rsidP="00A103C2">
      <w:pPr>
        <w:spacing w:line="240" w:lineRule="auto"/>
        <w:ind w:right="-1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Obec Nižná Hutka  je verejným obstarávateľom podľa § 6 ods. 1 písm. b zákona č. 25/2006 Z. z. o verejnom obstarávaní a o zmene a doplnení  niektorých zákonov v znení neskorších predpisov (ďalej len zákon o verejnom obstarávaní).</w:t>
      </w:r>
    </w:p>
    <w:p w:rsidR="00A103C2" w:rsidRDefault="00A103C2" w:rsidP="00A103C2">
      <w:pPr>
        <w:spacing w:line="240" w:lineRule="auto"/>
        <w:ind w:right="-1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Zadávanie zákaziek na dodanie tovarov, uskutočnenie stavebných prác a poskytnutie služieb realizuje podľa zákona o verejnom obstarávaní.</w:t>
      </w:r>
    </w:p>
    <w:p w:rsidR="00AA080C" w:rsidRDefault="00AA080C" w:rsidP="00AA080C">
      <w:pPr>
        <w:jc w:val="both"/>
        <w:rPr>
          <w:rFonts w:ascii="Times New Roman" w:hAnsi="Times New Roman"/>
          <w:b/>
          <w:sz w:val="28"/>
          <w:szCs w:val="28"/>
          <w:u w:val="single"/>
          <w:lang w:val="sk-SK"/>
        </w:rPr>
      </w:pPr>
    </w:p>
    <w:p w:rsidR="00AA080C" w:rsidRDefault="00AA080C" w:rsidP="00AA080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4D3A21">
        <w:rPr>
          <w:rFonts w:ascii="Times New Roman" w:hAnsi="Times New Roman"/>
          <w:b/>
          <w:sz w:val="28"/>
          <w:szCs w:val="28"/>
          <w:lang w:val="sk-SK"/>
        </w:rPr>
        <w:t xml:space="preserve">Názov organizácie: </w:t>
      </w:r>
      <w:r w:rsidRPr="004D3A21">
        <w:rPr>
          <w:rFonts w:ascii="Times New Roman" w:hAnsi="Times New Roman"/>
          <w:b/>
          <w:sz w:val="28"/>
          <w:szCs w:val="28"/>
          <w:lang w:val="sk-SK"/>
        </w:rPr>
        <w:tab/>
      </w:r>
      <w:r w:rsidRPr="004D3A21">
        <w:rPr>
          <w:rFonts w:ascii="Times New Roman" w:hAnsi="Times New Roman"/>
          <w:sz w:val="28"/>
          <w:szCs w:val="28"/>
          <w:lang w:val="sk-SK"/>
        </w:rPr>
        <w:t xml:space="preserve">Obec </w:t>
      </w:r>
      <w:r>
        <w:rPr>
          <w:rFonts w:ascii="Times New Roman" w:hAnsi="Times New Roman"/>
          <w:sz w:val="28"/>
          <w:szCs w:val="28"/>
          <w:lang w:val="sk-SK"/>
        </w:rPr>
        <w:t>Nižná Hutka</w:t>
      </w:r>
    </w:p>
    <w:p w:rsidR="00AA080C" w:rsidRPr="004D3A21" w:rsidRDefault="00AA080C" w:rsidP="00AA080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Sídlo: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proofErr w:type="spellStart"/>
      <w:r w:rsidRPr="00CE57E0">
        <w:rPr>
          <w:rFonts w:ascii="Times New Roman" w:hAnsi="Times New Roman"/>
          <w:bCs/>
          <w:sz w:val="28"/>
          <w:szCs w:val="28"/>
          <w:lang w:val="sk-SK"/>
        </w:rPr>
        <w:t>Ortášska</w:t>
      </w:r>
      <w:proofErr w:type="spellEnd"/>
      <w:r w:rsidRPr="00CE57E0">
        <w:rPr>
          <w:rFonts w:ascii="Times New Roman" w:hAnsi="Times New Roman"/>
          <w:bCs/>
          <w:sz w:val="28"/>
          <w:szCs w:val="28"/>
          <w:lang w:val="sk-SK"/>
        </w:rPr>
        <w:t xml:space="preserve"> 85/8, Nižná Hutka</w:t>
      </w:r>
    </w:p>
    <w:p w:rsidR="00AA080C" w:rsidRDefault="00AA080C" w:rsidP="00AA080C">
      <w:pPr>
        <w:spacing w:after="0" w:line="240" w:lineRule="auto"/>
        <w:ind w:right="-397"/>
        <w:jc w:val="both"/>
        <w:rPr>
          <w:rFonts w:ascii="Times New Roman" w:hAnsi="Times New Roman"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Štatutárny zástupca: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r w:rsidRPr="00CE57E0">
        <w:rPr>
          <w:rFonts w:ascii="Times New Roman" w:hAnsi="Times New Roman"/>
          <w:bCs/>
          <w:sz w:val="28"/>
          <w:szCs w:val="28"/>
          <w:lang w:val="sk-SK"/>
        </w:rPr>
        <w:t xml:space="preserve">Mária </w:t>
      </w:r>
      <w:proofErr w:type="spellStart"/>
      <w:r w:rsidRPr="00CE57E0">
        <w:rPr>
          <w:rFonts w:ascii="Times New Roman" w:hAnsi="Times New Roman"/>
          <w:bCs/>
          <w:sz w:val="28"/>
          <w:szCs w:val="28"/>
          <w:lang w:val="sk-SK"/>
        </w:rPr>
        <w:t>Szászfaiová</w:t>
      </w:r>
      <w:proofErr w:type="spellEnd"/>
      <w:r w:rsidRPr="004D3A21">
        <w:rPr>
          <w:rFonts w:ascii="Times New Roman" w:hAnsi="Times New Roman"/>
          <w:bCs/>
          <w:sz w:val="28"/>
          <w:szCs w:val="28"/>
          <w:lang w:val="sk-SK"/>
        </w:rPr>
        <w:t>, starost</w:t>
      </w:r>
      <w:r>
        <w:rPr>
          <w:rFonts w:ascii="Times New Roman" w:hAnsi="Times New Roman"/>
          <w:bCs/>
          <w:sz w:val="28"/>
          <w:szCs w:val="28"/>
          <w:lang w:val="sk-SK"/>
        </w:rPr>
        <w:t>k</w:t>
      </w:r>
      <w:r w:rsidRPr="004D3A21">
        <w:rPr>
          <w:rFonts w:ascii="Times New Roman" w:hAnsi="Times New Roman"/>
          <w:bCs/>
          <w:sz w:val="28"/>
          <w:szCs w:val="28"/>
          <w:lang w:val="sk-SK"/>
        </w:rPr>
        <w:t>a obce</w:t>
      </w:r>
    </w:p>
    <w:p w:rsidR="00AA080C" w:rsidRDefault="00AA080C" w:rsidP="00AA080C">
      <w:pPr>
        <w:spacing w:after="0" w:line="240" w:lineRule="auto"/>
        <w:ind w:right="-397"/>
        <w:jc w:val="both"/>
        <w:rPr>
          <w:rFonts w:ascii="Times New Roman" w:hAnsi="Times New Roman"/>
          <w:bCs/>
          <w:sz w:val="28"/>
          <w:szCs w:val="28"/>
          <w:lang w:val="sk-SK"/>
        </w:rPr>
      </w:pPr>
      <w:r w:rsidRPr="004D3A21">
        <w:rPr>
          <w:rFonts w:ascii="Times New Roman" w:hAnsi="Times New Roman"/>
          <w:b/>
          <w:bCs/>
          <w:sz w:val="28"/>
          <w:szCs w:val="28"/>
          <w:lang w:val="sk-SK"/>
        </w:rPr>
        <w:t>IČO: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r>
        <w:rPr>
          <w:rFonts w:ascii="Times New Roman" w:hAnsi="Times New Roman"/>
          <w:bCs/>
          <w:sz w:val="28"/>
          <w:szCs w:val="28"/>
          <w:lang w:val="sk-SK"/>
        </w:rPr>
        <w:t>00690317</w:t>
      </w:r>
    </w:p>
    <w:p w:rsidR="00AA080C" w:rsidRDefault="00AA080C" w:rsidP="00AA080C">
      <w:pPr>
        <w:spacing w:after="0" w:line="240" w:lineRule="auto"/>
        <w:ind w:right="-397"/>
        <w:jc w:val="both"/>
        <w:rPr>
          <w:rFonts w:ascii="Times New Roman" w:hAnsi="Times New Roman"/>
          <w:bCs/>
          <w:sz w:val="28"/>
          <w:szCs w:val="28"/>
          <w:lang w:val="sk-SK"/>
        </w:rPr>
      </w:pPr>
      <w:r w:rsidRPr="004D3A21">
        <w:rPr>
          <w:rFonts w:ascii="Times New Roman" w:hAnsi="Times New Roman"/>
          <w:b/>
          <w:bCs/>
          <w:sz w:val="28"/>
          <w:szCs w:val="28"/>
          <w:lang w:val="sk-SK"/>
        </w:rPr>
        <w:t>DIČ:</w:t>
      </w:r>
      <w:r>
        <w:rPr>
          <w:rFonts w:ascii="Times New Roman" w:hAnsi="Times New Roman"/>
          <w:bCs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k-SK"/>
        </w:rPr>
        <w:tab/>
      </w:r>
      <w:r>
        <w:rPr>
          <w:rFonts w:ascii="Times New Roman" w:hAnsi="Times New Roman"/>
          <w:bCs/>
          <w:sz w:val="28"/>
          <w:szCs w:val="28"/>
          <w:lang w:val="sk-SK"/>
        </w:rPr>
        <w:tab/>
      </w:r>
      <w:r>
        <w:rPr>
          <w:rFonts w:ascii="Times New Roman" w:hAnsi="Times New Roman"/>
          <w:bCs/>
          <w:sz w:val="28"/>
          <w:szCs w:val="28"/>
          <w:lang w:val="sk-SK"/>
        </w:rPr>
        <w:tab/>
      </w:r>
      <w:r>
        <w:rPr>
          <w:rFonts w:ascii="Times New Roman" w:hAnsi="Times New Roman"/>
          <w:bCs/>
          <w:sz w:val="28"/>
          <w:szCs w:val="28"/>
          <w:lang w:val="sk-SK"/>
        </w:rPr>
        <w:tab/>
        <w:t>2021261242</w:t>
      </w:r>
    </w:p>
    <w:p w:rsidR="00AA080C" w:rsidRPr="005F0D8E" w:rsidRDefault="00AA080C" w:rsidP="00AA080C">
      <w:pPr>
        <w:spacing w:after="0" w:line="240" w:lineRule="auto"/>
        <w:ind w:right="-397"/>
        <w:jc w:val="both"/>
        <w:rPr>
          <w:rFonts w:ascii="Times New Roman" w:hAnsi="Times New Roman"/>
          <w:bCs/>
          <w:sz w:val="28"/>
          <w:szCs w:val="28"/>
          <w:lang w:val="sk-SK"/>
        </w:rPr>
      </w:pPr>
      <w:r w:rsidRPr="005F0D8E">
        <w:rPr>
          <w:rFonts w:ascii="Times New Roman" w:hAnsi="Times New Roman"/>
          <w:b/>
          <w:bCs/>
          <w:sz w:val="28"/>
          <w:szCs w:val="28"/>
          <w:lang w:val="sk-SK"/>
        </w:rPr>
        <w:t>IČ DPH:</w:t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r>
        <w:rPr>
          <w:rFonts w:ascii="Times New Roman" w:hAnsi="Times New Roman"/>
          <w:b/>
          <w:bCs/>
          <w:sz w:val="28"/>
          <w:szCs w:val="28"/>
          <w:lang w:val="sk-SK"/>
        </w:rPr>
        <w:tab/>
      </w:r>
      <w:r w:rsidRPr="005F0D8E">
        <w:rPr>
          <w:rFonts w:ascii="Times New Roman" w:hAnsi="Times New Roman"/>
          <w:bCs/>
          <w:sz w:val="28"/>
          <w:szCs w:val="28"/>
          <w:lang w:val="sk-SK"/>
        </w:rPr>
        <w:t xml:space="preserve">nie je platcom </w:t>
      </w:r>
    </w:p>
    <w:p w:rsidR="00AA080C" w:rsidRPr="00966E98" w:rsidRDefault="00AA080C" w:rsidP="00AA080C">
      <w:pPr>
        <w:spacing w:after="0" w:line="240" w:lineRule="auto"/>
        <w:ind w:right="-397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Banka</w:t>
      </w:r>
      <w:r w:rsidRPr="00A2510D">
        <w:rPr>
          <w:rFonts w:ascii="Times New Roman" w:hAnsi="Times New Roman"/>
          <w:b/>
          <w:bCs/>
          <w:sz w:val="28"/>
          <w:szCs w:val="28"/>
          <w:lang w:val="sk-SK"/>
        </w:rPr>
        <w:t>:</w:t>
      </w:r>
      <w:r w:rsidRPr="00A2510D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8"/>
          <w:szCs w:val="28"/>
          <w:lang w:val="sk-SK"/>
        </w:rPr>
        <w:t>VÚB a.s., Košice - centrum</w:t>
      </w:r>
    </w:p>
    <w:p w:rsidR="00AA080C" w:rsidRPr="00CE57E0" w:rsidRDefault="00AA080C" w:rsidP="00AA080C">
      <w:pPr>
        <w:ind w:right="-108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Číslo účtu</w:t>
      </w:r>
      <w:r w:rsidRPr="00A2510D">
        <w:rPr>
          <w:rFonts w:ascii="Times New Roman" w:hAnsi="Times New Roman"/>
          <w:b/>
          <w:bCs/>
          <w:sz w:val="28"/>
          <w:szCs w:val="28"/>
          <w:lang w:val="sk-SK"/>
        </w:rPr>
        <w:t>:</w:t>
      </w:r>
      <w:r w:rsidRPr="00A2510D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Pr="00CE57E0">
        <w:rPr>
          <w:rFonts w:ascii="Times New Roman" w:hAnsi="Times New Roman"/>
          <w:sz w:val="28"/>
          <w:szCs w:val="28"/>
          <w:lang w:val="sk-SK"/>
        </w:rPr>
        <w:t>20529-524/0200</w:t>
      </w:r>
    </w:p>
    <w:p w:rsidR="00AA080C" w:rsidRDefault="00AA080C" w:rsidP="00AA080C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AA080C" w:rsidRPr="004D3A21" w:rsidRDefault="00AA080C" w:rsidP="00AA080C">
      <w:pPr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4D3A21">
        <w:rPr>
          <w:rFonts w:ascii="Times New Roman" w:hAnsi="Times New Roman"/>
          <w:b/>
          <w:sz w:val="28"/>
          <w:szCs w:val="28"/>
          <w:lang w:val="sk-SK"/>
        </w:rPr>
        <w:t>Kontaktná osoba:</w:t>
      </w:r>
    </w:p>
    <w:p w:rsidR="00AA080C" w:rsidRDefault="00AA080C" w:rsidP="00AA080C">
      <w:pPr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Mária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Szászfaiová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A080C" w:rsidRDefault="00AA080C" w:rsidP="00AA080C">
      <w:pPr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tel. kontakt: 055/6852304, 0903 553735</w:t>
      </w:r>
    </w:p>
    <w:p w:rsidR="00AA080C" w:rsidRDefault="00AA080C" w:rsidP="00AA080C">
      <w:pPr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e-mail: obecniznahutka@netkosice.sk</w:t>
      </w:r>
    </w:p>
    <w:p w:rsidR="005B2F70" w:rsidRDefault="005B2F70"/>
    <w:sectPr w:rsidR="005B2F70" w:rsidSect="005B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A080C"/>
    <w:rsid w:val="00314A62"/>
    <w:rsid w:val="00576AF9"/>
    <w:rsid w:val="005B2F70"/>
    <w:rsid w:val="00995B12"/>
    <w:rsid w:val="00A103C2"/>
    <w:rsid w:val="00A975F2"/>
    <w:rsid w:val="00AA080C"/>
    <w:rsid w:val="00BE2A6F"/>
    <w:rsid w:val="00CE57E0"/>
    <w:rsid w:val="00E37514"/>
    <w:rsid w:val="00F5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iCs/>
        <w:color w:val="555555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80C"/>
    <w:rPr>
      <w:rFonts w:ascii="Calibri" w:eastAsia="Times New Roman" w:hAnsi="Calibri"/>
      <w:b w:val="0"/>
      <w:i w:val="0"/>
      <w:iCs w:val="0"/>
      <w:color w:val="auto"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Hutka</dc:creator>
  <cp:lastModifiedBy>Hutka</cp:lastModifiedBy>
  <cp:revision>3</cp:revision>
  <dcterms:created xsi:type="dcterms:W3CDTF">2014-01-03T11:02:00Z</dcterms:created>
  <dcterms:modified xsi:type="dcterms:W3CDTF">2015-02-13T07:13:00Z</dcterms:modified>
</cp:coreProperties>
</file>